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740182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4018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740182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49</w:t>
      </w:r>
      <w:r w:rsidRPr="007401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розгляд звернення </w:t>
      </w: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DD55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ТОВ "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АГРО-СКАЙ</w:t>
      </w:r>
      <w:r w:rsidRPr="00DD55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"</w:t>
      </w:r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земельн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ділянк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(</w:t>
      </w:r>
      <w:bookmarkStart w:id="0" w:name="_Hlk200640083"/>
      <w:r w:rsidRPr="00F75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к. н. </w:t>
      </w:r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3210945600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:01:050:0059</w:t>
      </w:r>
      <w:r w:rsidRPr="00F754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:rsidR="00D57E7B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вул. Яблунська, 11-А в селищі Ворзель </w:t>
      </w:r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Бучанського району Київської області</w:t>
      </w:r>
      <w:bookmarkStart w:id="1" w:name="_Hlk165276208"/>
    </w:p>
    <w:p w:rsidR="00D57E7B" w:rsidRPr="00F75442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bookmarkEnd w:id="1"/>
    <w:p w:rsidR="00D57E7B" w:rsidRPr="00F75442" w:rsidRDefault="00D57E7B" w:rsidP="00D57E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заяву </w:t>
      </w:r>
      <w:bookmarkStart w:id="2" w:name="_Hlk165276516"/>
      <w:r w:rsidRPr="000B4F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(ЄДРПОУ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40348132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Start w:id="3" w:name="_Hlk165276905"/>
      <w:bookmarkEnd w:id="2"/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надання в  користування на умовах оренди земельної ділянки з кадастровим номером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Pr="003F70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 w:rsidR="007401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, площею 1,4470 га,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будівництва і обслуговування будівель торгівлі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по вул. Яблунська, 11-А в селищі Ворзель Бучанського району Київської області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3"/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враховуючи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те, що на даній земельній ділянці, яка являється комунальною власністю Бучанської міської ради (номер відомостей про речове право</w:t>
      </w:r>
      <w:r w:rsidR="000846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Державному реєстрі речових прав на нерухоме майно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62314074 від 11.11.2025 року), розміщені об’єкти нерухомого майна, що належать на праві власності </w:t>
      </w:r>
      <w:r w:rsidRPr="000B4F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підставі договору купівлі-продажу нежитлового приміщення від 08.02.2019 року</w:t>
      </w:r>
      <w:r w:rsidR="004450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зареєстрованого в реєстрі за № 1014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(номер відомостей про речове право</w:t>
      </w:r>
      <w:r w:rsidR="00106D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Державному реєстрі речових прав на нерухоме майно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30205814 від 08.02.2019 року), враховуючи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витяг з Державного земельного кадастру про земельну ділянку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НВ-0000485782026 від 24.03.2026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пропозицію постійної комісії ради з питань </w:t>
      </w:r>
      <w:r w:rsidRPr="00F75442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екології, природокористування, реалізації та впровадження реформ, містобудування та архітектури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керуючись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ст. 12, 123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України,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4, 16 Закону України </w:t>
      </w:r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Про оренду землі</w:t>
      </w:r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п. 34 ч. 1 ст. 26 Закону України «Про місцеве самоврядування в Україні», міська рада</w:t>
      </w:r>
    </w:p>
    <w:p w:rsidR="00D57E7B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57E7B" w:rsidRPr="008300DD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:rsidR="00D57E7B" w:rsidRPr="008300DD" w:rsidRDefault="00D57E7B" w:rsidP="00D57E7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D57E7B" w:rsidRPr="0022569F" w:rsidRDefault="00D57E7B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</w:t>
      </w:r>
      <w:r w:rsidRPr="000B4F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користування на умовах оренди, строком на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 (один)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 земельну ділянку (к. н.</w:t>
      </w:r>
      <w:r w:rsidRPr="0022569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Pr="003F70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)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4470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цільове призначення (код КВЦПЗ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–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будівництва і обслуговування будівель торгівлі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за адресою: </w:t>
      </w:r>
      <w:r w:rsidR="007A30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вул. Яблунська, 11-А, селищ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е</w:t>
      </w:r>
      <w:r w:rsidRPr="003F707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Ворзель Бучанського району Київської області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D57E7B" w:rsidRPr="00D75E68" w:rsidRDefault="00D57E7B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751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ТОВ "АГРО-СКАЙ"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117B" w:rsidRPr="009B117B">
        <w:rPr>
          <w:rFonts w:ascii="Times New Roman" w:hAnsi="Times New Roman" w:cs="Times New Roman"/>
          <w:sz w:val="24"/>
          <w:szCs w:val="24"/>
          <w:lang w:val="uk-UA"/>
        </w:rPr>
        <w:t>(ЄДРПОУ 40348132)</w:t>
      </w:r>
      <w:r w:rsidR="009B11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в місячний строк укласти з </w:t>
      </w:r>
      <w:r w:rsidRPr="00D75E6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Бучанською міською радою 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>догов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р оренди земельної ділянки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9B117B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D75E6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к. н. </w:t>
      </w:r>
      <w:r w:rsidRPr="00416FA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Pr="00416F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 w:rsidR="009B11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відповідно до затвердженої типової форми</w:t>
      </w:r>
      <w:r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57E7B" w:rsidRPr="0022569F" w:rsidRDefault="00D57E7B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569F">
        <w:rPr>
          <w:rFonts w:ascii="Times New Roman" w:hAnsi="Times New Roman" w:cs="Times New Roman"/>
          <w:sz w:val="24"/>
          <w:szCs w:val="24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:rsidR="00D57E7B" w:rsidRPr="0022569F" w:rsidRDefault="00EB3C8D" w:rsidP="00D57E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Речове право оренди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D57E7B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D57E7B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D57E7B" w:rsidRPr="00416FA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3210945600</w:t>
      </w:r>
      <w:r w:rsidR="00D57E7B" w:rsidRPr="00416F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:01:050:0059</w:t>
      </w:r>
      <w:r w:rsidR="00D57E7B"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підлягає реєстрації відповідно до Закону України «Про державну реєстрацію речових прав на нерухоме майно та їх обтяжень».</w:t>
      </w:r>
    </w:p>
    <w:p w:rsidR="00D57E7B" w:rsidRPr="0022569F" w:rsidRDefault="00D57E7B" w:rsidP="00D57E7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виконанням даного рішення покласти на постійну комісію </w:t>
      </w:r>
      <w:r w:rsidRPr="0022569F">
        <w:rPr>
          <w:rFonts w:ascii="Times New Roman" w:hAnsi="Times New Roman" w:cs="Times New Roman"/>
          <w:sz w:val="24"/>
          <w:szCs w:val="24"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:rsidR="00D57E7B" w:rsidRPr="00F75442" w:rsidRDefault="00D57E7B" w:rsidP="00D57E7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57E7B" w:rsidRPr="00014451" w:rsidRDefault="007A307E" w:rsidP="00D57E7B">
      <w:pPr>
        <w:rPr>
          <w:lang w:val="uk-UA"/>
        </w:rPr>
      </w:pP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A30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Тарас ШАПРАВСЬКИЙ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24D96" w:rsidRDefault="00624D9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7A307E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4D96" w:rsidRPr="004C60D0" w:rsidRDefault="00624D96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7A307E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624D96" w:rsidRDefault="00624D96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</w:t>
      </w:r>
      <w:r w:rsidR="007A307E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AA0583">
      <w:pgSz w:w="11906" w:h="16838"/>
      <w:pgMar w:top="993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36DA" w:rsidRDefault="00C836DA" w:rsidP="002803B3">
      <w:pPr>
        <w:spacing w:after="0" w:line="240" w:lineRule="auto"/>
      </w:pPr>
      <w:r>
        <w:separator/>
      </w:r>
    </w:p>
  </w:endnote>
  <w:endnote w:type="continuationSeparator" w:id="0">
    <w:p w:rsidR="00C836DA" w:rsidRDefault="00C836DA" w:rsidP="0028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36DA" w:rsidRDefault="00C836DA" w:rsidP="002803B3">
      <w:pPr>
        <w:spacing w:after="0" w:line="240" w:lineRule="auto"/>
      </w:pPr>
      <w:r>
        <w:separator/>
      </w:r>
    </w:p>
  </w:footnote>
  <w:footnote w:type="continuationSeparator" w:id="0">
    <w:p w:rsidR="00C836DA" w:rsidRDefault="00C836DA" w:rsidP="00280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49453A"/>
    <w:multiLevelType w:val="hybridMultilevel"/>
    <w:tmpl w:val="8312AE12"/>
    <w:lvl w:ilvl="0" w:tplc="726AD9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846A1"/>
    <w:rsid w:val="000E5ED5"/>
    <w:rsid w:val="000E759D"/>
    <w:rsid w:val="00106DA1"/>
    <w:rsid w:val="00123041"/>
    <w:rsid w:val="00125AC8"/>
    <w:rsid w:val="00150074"/>
    <w:rsid w:val="001578B9"/>
    <w:rsid w:val="00176E36"/>
    <w:rsid w:val="00192A7D"/>
    <w:rsid w:val="001A4838"/>
    <w:rsid w:val="00227332"/>
    <w:rsid w:val="002512F4"/>
    <w:rsid w:val="00251FBC"/>
    <w:rsid w:val="002803B3"/>
    <w:rsid w:val="002C4195"/>
    <w:rsid w:val="00303ECA"/>
    <w:rsid w:val="00334807"/>
    <w:rsid w:val="0039767B"/>
    <w:rsid w:val="003A7584"/>
    <w:rsid w:val="003B349E"/>
    <w:rsid w:val="004017EE"/>
    <w:rsid w:val="0044502C"/>
    <w:rsid w:val="00447151"/>
    <w:rsid w:val="00450385"/>
    <w:rsid w:val="0047025A"/>
    <w:rsid w:val="00484314"/>
    <w:rsid w:val="004A1A3B"/>
    <w:rsid w:val="004C60D0"/>
    <w:rsid w:val="00537BA5"/>
    <w:rsid w:val="00590453"/>
    <w:rsid w:val="0059050A"/>
    <w:rsid w:val="00592229"/>
    <w:rsid w:val="005D7F6B"/>
    <w:rsid w:val="005E4D33"/>
    <w:rsid w:val="00624D96"/>
    <w:rsid w:val="0066024B"/>
    <w:rsid w:val="006C7F6A"/>
    <w:rsid w:val="006D7263"/>
    <w:rsid w:val="007017AD"/>
    <w:rsid w:val="00740182"/>
    <w:rsid w:val="00782741"/>
    <w:rsid w:val="007A307E"/>
    <w:rsid w:val="007B646C"/>
    <w:rsid w:val="007F6D08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B117B"/>
    <w:rsid w:val="009D602B"/>
    <w:rsid w:val="009E3B1F"/>
    <w:rsid w:val="009E7B2F"/>
    <w:rsid w:val="00A03473"/>
    <w:rsid w:val="00A0359B"/>
    <w:rsid w:val="00A17327"/>
    <w:rsid w:val="00A409E3"/>
    <w:rsid w:val="00A732B5"/>
    <w:rsid w:val="00AA0583"/>
    <w:rsid w:val="00AD7012"/>
    <w:rsid w:val="00BA0300"/>
    <w:rsid w:val="00C370DE"/>
    <w:rsid w:val="00C50C2F"/>
    <w:rsid w:val="00C836DA"/>
    <w:rsid w:val="00CA2F79"/>
    <w:rsid w:val="00CD2452"/>
    <w:rsid w:val="00CF0D33"/>
    <w:rsid w:val="00D57E7B"/>
    <w:rsid w:val="00D741E0"/>
    <w:rsid w:val="00D76BC5"/>
    <w:rsid w:val="00DC2250"/>
    <w:rsid w:val="00DD01AD"/>
    <w:rsid w:val="00E02D24"/>
    <w:rsid w:val="00E07A79"/>
    <w:rsid w:val="00E5171C"/>
    <w:rsid w:val="00EB3C8D"/>
    <w:rsid w:val="00EB674A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C1F8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803B3"/>
    <w:rPr>
      <w:lang w:val="ru-RU"/>
    </w:rPr>
  </w:style>
  <w:style w:type="paragraph" w:styleId="a8">
    <w:name w:val="footer"/>
    <w:basedOn w:val="a"/>
    <w:link w:val="a9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803B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2103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14</cp:revision>
  <cp:lastPrinted>2026-04-17T06:58:00Z</cp:lastPrinted>
  <dcterms:created xsi:type="dcterms:W3CDTF">2026-01-27T06:23:00Z</dcterms:created>
  <dcterms:modified xsi:type="dcterms:W3CDTF">2026-04-17T07:00:00Z</dcterms:modified>
</cp:coreProperties>
</file>